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3D0B7">
      <w:pPr>
        <w:spacing w:line="319" w:lineRule="auto"/>
        <w:rPr>
          <w:color w:val="auto"/>
        </w:rPr>
      </w:pPr>
      <w:bookmarkStart w:id="2" w:name="_GoBack"/>
      <w:bookmarkEnd w:id="2"/>
    </w:p>
    <w:p w14:paraId="15947BEF">
      <w:pPr>
        <w:spacing w:line="320" w:lineRule="auto"/>
        <w:rPr>
          <w:color w:val="auto"/>
        </w:rPr>
      </w:pPr>
    </w:p>
    <w:p w14:paraId="51B48273">
      <w:pPr>
        <w:pStyle w:val="2"/>
        <w:spacing w:before="140" w:line="224" w:lineRule="auto"/>
        <w:jc w:val="center"/>
        <w:outlineLvl w:val="0"/>
        <w:rPr>
          <w:color w:val="auto"/>
          <w:sz w:val="43"/>
          <w:szCs w:val="43"/>
          <w:lang w:eastAsia="zh-CN"/>
        </w:rPr>
      </w:pPr>
      <w:r>
        <w:rPr>
          <w:rFonts w:hint="eastAsia"/>
          <w:b/>
          <w:bCs/>
          <w:color w:val="auto"/>
          <w:spacing w:val="2"/>
          <w:sz w:val="43"/>
          <w:szCs w:val="43"/>
          <w:lang w:eastAsia="zh-CN"/>
        </w:rPr>
        <w:t>报价表</w:t>
      </w:r>
    </w:p>
    <w:p w14:paraId="079C0E72">
      <w:pPr>
        <w:pStyle w:val="2"/>
        <w:spacing w:before="205" w:line="229" w:lineRule="auto"/>
        <w:ind w:left="120"/>
        <w:rPr>
          <w:color w:val="auto"/>
          <w:sz w:val="19"/>
          <w:szCs w:val="19"/>
          <w:lang w:eastAsia="zh-CN"/>
        </w:rPr>
      </w:pPr>
      <w:r>
        <w:rPr>
          <w:b/>
          <w:bCs/>
          <w:color w:val="auto"/>
          <w:spacing w:val="6"/>
          <w:sz w:val="19"/>
          <w:szCs w:val="19"/>
          <w:u w:val="single"/>
          <w:lang w:eastAsia="zh-CN"/>
        </w:rPr>
        <w:t>致四川轻化工大学</w:t>
      </w:r>
      <w:r>
        <w:rPr>
          <w:rFonts w:hint="eastAsia"/>
          <w:b/>
          <w:bCs/>
          <w:color w:val="auto"/>
          <w:spacing w:val="6"/>
          <w:sz w:val="19"/>
          <w:szCs w:val="19"/>
          <w:u w:val="single"/>
          <w:lang w:eastAsia="zh-CN"/>
        </w:rPr>
        <w:t>：</w:t>
      </w:r>
    </w:p>
    <w:p w14:paraId="7313DF75">
      <w:pPr>
        <w:spacing w:line="273" w:lineRule="auto"/>
        <w:rPr>
          <w:color w:val="auto"/>
          <w:lang w:eastAsia="zh-CN"/>
        </w:rPr>
      </w:pPr>
    </w:p>
    <w:p w14:paraId="6A756BD1">
      <w:pPr>
        <w:pStyle w:val="2"/>
        <w:spacing w:before="61" w:line="376" w:lineRule="auto"/>
        <w:ind w:left="120" w:right="141" w:firstLine="402"/>
        <w:rPr>
          <w:color w:val="auto"/>
          <w:sz w:val="19"/>
          <w:szCs w:val="19"/>
          <w:lang w:eastAsia="zh-CN"/>
        </w:rPr>
      </w:pPr>
      <w:r>
        <w:rPr>
          <w:color w:val="auto"/>
          <w:spacing w:val="10"/>
          <w:sz w:val="19"/>
          <w:szCs w:val="19"/>
          <w:lang w:eastAsia="zh-CN"/>
        </w:rPr>
        <w:t>我</w:t>
      </w:r>
      <w:r>
        <w:rPr>
          <w:rFonts w:hint="eastAsia"/>
          <w:color w:val="auto"/>
          <w:spacing w:val="10"/>
          <w:sz w:val="19"/>
          <w:szCs w:val="19"/>
          <w:lang w:eastAsia="zh-CN"/>
        </w:rPr>
        <w:t>们</w:t>
      </w:r>
      <w:r>
        <w:rPr>
          <w:color w:val="auto"/>
          <w:spacing w:val="10"/>
          <w:sz w:val="19"/>
          <w:szCs w:val="19"/>
          <w:lang w:eastAsia="zh-CN"/>
        </w:rPr>
        <w:t>收到贵校</w:t>
      </w:r>
      <w:r>
        <w:rPr>
          <w:rFonts w:hint="eastAsia"/>
          <w:color w:val="auto"/>
          <w:spacing w:val="10"/>
          <w:sz w:val="19"/>
          <w:szCs w:val="19"/>
          <w:u w:val="single"/>
          <w:lang w:eastAsia="zh-CN"/>
        </w:rPr>
        <w:t>2025年就业指导师资队伍能力提升培训</w:t>
      </w:r>
      <w:r>
        <w:rPr>
          <w:color w:val="auto"/>
          <w:spacing w:val="10"/>
          <w:sz w:val="19"/>
          <w:szCs w:val="19"/>
          <w:lang w:eastAsia="zh-CN"/>
        </w:rPr>
        <w:t>服务项目的询比文件</w:t>
      </w:r>
      <w:r>
        <w:rPr>
          <w:rFonts w:hint="eastAsia"/>
          <w:color w:val="auto"/>
          <w:spacing w:val="10"/>
          <w:sz w:val="19"/>
          <w:szCs w:val="19"/>
          <w:lang w:eastAsia="zh-CN"/>
        </w:rPr>
        <w:t>，</w:t>
      </w:r>
      <w:r>
        <w:rPr>
          <w:color w:val="auto"/>
          <w:spacing w:val="10"/>
          <w:sz w:val="19"/>
          <w:szCs w:val="19"/>
          <w:lang w:eastAsia="zh-CN"/>
        </w:rPr>
        <w:t>经</w:t>
      </w:r>
      <w:r>
        <w:rPr>
          <w:color w:val="auto"/>
          <w:spacing w:val="9"/>
          <w:sz w:val="19"/>
          <w:szCs w:val="19"/>
          <w:lang w:eastAsia="zh-CN"/>
        </w:rPr>
        <w:t>详细研究,决定参加该项目的</w:t>
      </w:r>
      <w:r>
        <w:rPr>
          <w:color w:val="auto"/>
          <w:spacing w:val="3"/>
          <w:sz w:val="19"/>
          <w:szCs w:val="19"/>
          <w:lang w:eastAsia="zh-CN"/>
        </w:rPr>
        <w:t>询比。</w:t>
      </w:r>
    </w:p>
    <w:p w14:paraId="7A8D8A95">
      <w:pPr>
        <w:pStyle w:val="2"/>
        <w:spacing w:line="218" w:lineRule="auto"/>
        <w:ind w:left="122"/>
        <w:rPr>
          <w:color w:val="auto"/>
          <w:sz w:val="20"/>
          <w:szCs w:val="20"/>
        </w:rPr>
      </w:pPr>
      <w:r>
        <w:rPr>
          <w:b/>
          <w:bCs/>
          <w:color w:val="auto"/>
          <w:spacing w:val="-3"/>
          <w:sz w:val="20"/>
          <w:szCs w:val="20"/>
        </w:rPr>
        <w:t>项目报价明细表如下：</w:t>
      </w:r>
    </w:p>
    <w:p w14:paraId="34B3D461">
      <w:pPr>
        <w:spacing w:line="109" w:lineRule="exact"/>
        <w:rPr>
          <w:color w:val="auto"/>
        </w:rPr>
      </w:pPr>
    </w:p>
    <w:tbl>
      <w:tblPr>
        <w:tblStyle w:val="7"/>
        <w:tblW w:w="85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502"/>
        <w:gridCol w:w="3863"/>
        <w:gridCol w:w="2919"/>
      </w:tblGrid>
      <w:tr w14:paraId="60C07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68" w:type="dxa"/>
            <w:vAlign w:val="center"/>
          </w:tcPr>
          <w:p w14:paraId="7851AC37"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</w:rPr>
              <w:t>项目</w:t>
            </w:r>
            <w:r>
              <w:rPr>
                <w:rFonts w:hint="eastAsia"/>
                <w:color w:val="auto"/>
                <w:lang w:eastAsia="zh-CN"/>
              </w:rPr>
              <w:t>名称</w:t>
            </w:r>
          </w:p>
        </w:tc>
        <w:tc>
          <w:tcPr>
            <w:tcW w:w="502" w:type="dxa"/>
            <w:vAlign w:val="center"/>
          </w:tcPr>
          <w:p w14:paraId="273E3425">
            <w:pPr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序号</w:t>
            </w:r>
          </w:p>
        </w:tc>
        <w:tc>
          <w:tcPr>
            <w:tcW w:w="3863" w:type="dxa"/>
            <w:vAlign w:val="center"/>
          </w:tcPr>
          <w:p w14:paraId="203DEE6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内容</w:t>
            </w:r>
          </w:p>
        </w:tc>
        <w:tc>
          <w:tcPr>
            <w:tcW w:w="2919" w:type="dxa"/>
            <w:vAlign w:val="center"/>
          </w:tcPr>
          <w:p w14:paraId="5A5006C2">
            <w:pPr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color w:val="auto"/>
              </w:rPr>
              <w:t>金额</w:t>
            </w:r>
            <w:r>
              <w:rPr>
                <w:rFonts w:hint="eastAsia" w:eastAsia="宋体"/>
                <w:color w:val="auto"/>
                <w:lang w:eastAsia="zh-CN"/>
              </w:rPr>
              <w:t>（万元）</w:t>
            </w:r>
          </w:p>
        </w:tc>
      </w:tr>
      <w:tr w14:paraId="623AB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68" w:type="dxa"/>
            <w:vMerge w:val="restart"/>
            <w:tcBorders>
              <w:bottom w:val="nil"/>
            </w:tcBorders>
            <w:vAlign w:val="center"/>
          </w:tcPr>
          <w:p w14:paraId="37B0B086">
            <w:pPr>
              <w:spacing w:line="258" w:lineRule="auto"/>
              <w:jc w:val="center"/>
              <w:rPr>
                <w:color w:val="auto"/>
                <w:lang w:eastAsia="zh-CN"/>
              </w:rPr>
            </w:pPr>
          </w:p>
          <w:p w14:paraId="3F495670">
            <w:pPr>
              <w:spacing w:line="258" w:lineRule="auto"/>
              <w:jc w:val="center"/>
              <w:rPr>
                <w:color w:val="auto"/>
                <w:lang w:eastAsia="zh-CN"/>
              </w:rPr>
            </w:pPr>
          </w:p>
          <w:p w14:paraId="600E4B35">
            <w:pPr>
              <w:spacing w:line="258" w:lineRule="auto"/>
              <w:jc w:val="center"/>
              <w:rPr>
                <w:color w:val="auto"/>
                <w:lang w:eastAsia="zh-CN"/>
              </w:rPr>
            </w:pPr>
          </w:p>
          <w:p w14:paraId="0C2F1190">
            <w:pPr>
              <w:spacing w:line="258" w:lineRule="auto"/>
              <w:jc w:val="center"/>
              <w:rPr>
                <w:color w:val="auto"/>
                <w:lang w:eastAsia="zh-CN"/>
              </w:rPr>
            </w:pPr>
          </w:p>
          <w:p w14:paraId="50B8B7CC">
            <w:pPr>
              <w:spacing w:line="258" w:lineRule="auto"/>
              <w:jc w:val="center"/>
              <w:rPr>
                <w:color w:val="auto"/>
                <w:lang w:eastAsia="zh-CN"/>
              </w:rPr>
            </w:pPr>
          </w:p>
          <w:p w14:paraId="31B839B7">
            <w:pPr>
              <w:spacing w:line="360" w:lineRule="auto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就业指导</w:t>
            </w:r>
          </w:p>
          <w:p w14:paraId="404B64FA">
            <w:pPr>
              <w:spacing w:line="360" w:lineRule="auto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师资队伍</w:t>
            </w:r>
          </w:p>
          <w:p w14:paraId="2C587CDE">
            <w:pPr>
              <w:spacing w:line="360" w:lineRule="auto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能力提升</w:t>
            </w:r>
          </w:p>
          <w:p w14:paraId="67F022A0">
            <w:pPr>
              <w:spacing w:line="360" w:lineRule="auto"/>
              <w:jc w:val="center"/>
              <w:rPr>
                <w:rFonts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t>培训</w:t>
            </w:r>
          </w:p>
          <w:p w14:paraId="499B04B1">
            <w:pPr>
              <w:spacing w:line="360" w:lineRule="auto"/>
              <w:jc w:val="center"/>
              <w:rPr>
                <w:color w:val="auto"/>
              </w:rPr>
            </w:pPr>
          </w:p>
          <w:p w14:paraId="2DDDC87A">
            <w:pPr>
              <w:spacing w:line="258" w:lineRule="auto"/>
              <w:jc w:val="center"/>
              <w:rPr>
                <w:color w:val="auto"/>
              </w:rPr>
            </w:pPr>
          </w:p>
          <w:p w14:paraId="760D144C">
            <w:pPr>
              <w:spacing w:line="259" w:lineRule="auto"/>
              <w:jc w:val="center"/>
              <w:rPr>
                <w:color w:val="auto"/>
              </w:rPr>
            </w:pPr>
          </w:p>
          <w:p w14:paraId="503066F1">
            <w:pPr>
              <w:spacing w:line="259" w:lineRule="auto"/>
              <w:jc w:val="center"/>
              <w:rPr>
                <w:color w:val="auto"/>
              </w:rPr>
            </w:pPr>
          </w:p>
          <w:p w14:paraId="1BBBF094">
            <w:pPr>
              <w:pStyle w:val="8"/>
              <w:spacing w:line="230" w:lineRule="auto"/>
              <w:ind w:left="132"/>
              <w:jc w:val="center"/>
              <w:rPr>
                <w:color w:val="auto"/>
              </w:rPr>
            </w:pPr>
          </w:p>
        </w:tc>
        <w:tc>
          <w:tcPr>
            <w:tcW w:w="502" w:type="dxa"/>
            <w:vAlign w:val="center"/>
          </w:tcPr>
          <w:p w14:paraId="583948B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</w:t>
            </w:r>
          </w:p>
        </w:tc>
        <w:tc>
          <w:tcPr>
            <w:tcW w:w="3863" w:type="dxa"/>
          </w:tcPr>
          <w:p w14:paraId="345EA843">
            <w:pPr>
              <w:pStyle w:val="8"/>
              <w:spacing w:before="224" w:line="229" w:lineRule="auto"/>
              <w:ind w:left="111"/>
              <w:rPr>
                <w:color w:val="auto"/>
                <w:sz w:val="19"/>
                <w:szCs w:val="19"/>
              </w:rPr>
            </w:pPr>
          </w:p>
        </w:tc>
        <w:tc>
          <w:tcPr>
            <w:tcW w:w="2919" w:type="dxa"/>
          </w:tcPr>
          <w:p w14:paraId="44924595">
            <w:pPr>
              <w:spacing w:before="218" w:line="237" w:lineRule="exact"/>
              <w:ind w:left="111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</w:tr>
      <w:tr w14:paraId="106C8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</w:tcPr>
          <w:p w14:paraId="35C56B40">
            <w:pPr>
              <w:rPr>
                <w:color w:val="auto"/>
              </w:rPr>
            </w:pPr>
          </w:p>
        </w:tc>
        <w:tc>
          <w:tcPr>
            <w:tcW w:w="502" w:type="dxa"/>
            <w:vAlign w:val="center"/>
          </w:tcPr>
          <w:p w14:paraId="5FE3197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</w:t>
            </w:r>
          </w:p>
        </w:tc>
        <w:tc>
          <w:tcPr>
            <w:tcW w:w="3863" w:type="dxa"/>
          </w:tcPr>
          <w:p w14:paraId="258D512B">
            <w:pPr>
              <w:pStyle w:val="8"/>
              <w:spacing w:before="42" w:line="228" w:lineRule="auto"/>
              <w:ind w:left="115"/>
              <w:rPr>
                <w:color w:val="auto"/>
                <w:sz w:val="19"/>
                <w:szCs w:val="19"/>
              </w:rPr>
            </w:pPr>
          </w:p>
        </w:tc>
        <w:tc>
          <w:tcPr>
            <w:tcW w:w="2919" w:type="dxa"/>
          </w:tcPr>
          <w:p w14:paraId="75B4C5E4">
            <w:pPr>
              <w:spacing w:before="36" w:line="236" w:lineRule="exact"/>
              <w:ind w:left="111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</w:tr>
      <w:tr w14:paraId="13A73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</w:tcPr>
          <w:p w14:paraId="12275C7B">
            <w:pPr>
              <w:rPr>
                <w:color w:val="auto"/>
              </w:rPr>
            </w:pPr>
          </w:p>
        </w:tc>
        <w:tc>
          <w:tcPr>
            <w:tcW w:w="502" w:type="dxa"/>
            <w:vAlign w:val="center"/>
          </w:tcPr>
          <w:p w14:paraId="75ABD2D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3</w:t>
            </w:r>
          </w:p>
        </w:tc>
        <w:tc>
          <w:tcPr>
            <w:tcW w:w="3863" w:type="dxa"/>
          </w:tcPr>
          <w:p w14:paraId="04F59A6A">
            <w:pPr>
              <w:pStyle w:val="8"/>
              <w:spacing w:before="31" w:line="360" w:lineRule="auto"/>
              <w:ind w:left="112" w:right="53"/>
              <w:rPr>
                <w:color w:val="auto"/>
                <w:sz w:val="19"/>
                <w:szCs w:val="19"/>
              </w:rPr>
            </w:pPr>
          </w:p>
        </w:tc>
        <w:tc>
          <w:tcPr>
            <w:tcW w:w="2919" w:type="dxa"/>
          </w:tcPr>
          <w:p w14:paraId="030D1A06">
            <w:pPr>
              <w:spacing w:before="220" w:line="236" w:lineRule="exact"/>
              <w:ind w:left="115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</w:tr>
      <w:tr w14:paraId="1D0EE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</w:tcPr>
          <w:p w14:paraId="1C03234E">
            <w:pPr>
              <w:rPr>
                <w:color w:val="auto"/>
              </w:rPr>
            </w:pPr>
          </w:p>
        </w:tc>
        <w:tc>
          <w:tcPr>
            <w:tcW w:w="502" w:type="dxa"/>
            <w:vAlign w:val="center"/>
          </w:tcPr>
          <w:p w14:paraId="31C4926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4</w:t>
            </w:r>
          </w:p>
        </w:tc>
        <w:tc>
          <w:tcPr>
            <w:tcW w:w="3863" w:type="dxa"/>
          </w:tcPr>
          <w:p w14:paraId="5518B014">
            <w:pPr>
              <w:pStyle w:val="8"/>
              <w:spacing w:before="76" w:line="230" w:lineRule="auto"/>
              <w:ind w:left="110"/>
              <w:rPr>
                <w:color w:val="auto"/>
                <w:sz w:val="19"/>
                <w:szCs w:val="19"/>
              </w:rPr>
            </w:pPr>
          </w:p>
        </w:tc>
        <w:tc>
          <w:tcPr>
            <w:tcW w:w="2919" w:type="dxa"/>
          </w:tcPr>
          <w:p w14:paraId="6063DA23">
            <w:pPr>
              <w:spacing w:before="73" w:line="237" w:lineRule="exact"/>
              <w:ind w:left="115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</w:tr>
      <w:tr w14:paraId="68D8F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</w:tcPr>
          <w:p w14:paraId="7B7C31CC">
            <w:pPr>
              <w:rPr>
                <w:color w:val="auto"/>
              </w:rPr>
            </w:pPr>
          </w:p>
        </w:tc>
        <w:tc>
          <w:tcPr>
            <w:tcW w:w="502" w:type="dxa"/>
            <w:vAlign w:val="center"/>
          </w:tcPr>
          <w:p w14:paraId="7E623CE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5</w:t>
            </w:r>
          </w:p>
        </w:tc>
        <w:tc>
          <w:tcPr>
            <w:tcW w:w="3863" w:type="dxa"/>
          </w:tcPr>
          <w:p w14:paraId="404591DE">
            <w:pPr>
              <w:pStyle w:val="8"/>
              <w:spacing w:before="33" w:line="359" w:lineRule="auto"/>
              <w:ind w:left="111" w:right="104"/>
              <w:rPr>
                <w:color w:val="auto"/>
                <w:sz w:val="19"/>
                <w:szCs w:val="19"/>
              </w:rPr>
            </w:pPr>
          </w:p>
        </w:tc>
        <w:tc>
          <w:tcPr>
            <w:tcW w:w="2919" w:type="dxa"/>
          </w:tcPr>
          <w:p w14:paraId="2F6625BB">
            <w:pPr>
              <w:spacing w:before="221" w:line="236" w:lineRule="exact"/>
              <w:ind w:left="111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</w:tr>
      <w:tr w14:paraId="63B19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</w:tcPr>
          <w:p w14:paraId="40C18343">
            <w:pPr>
              <w:rPr>
                <w:color w:val="auto"/>
              </w:rPr>
            </w:pPr>
          </w:p>
        </w:tc>
        <w:tc>
          <w:tcPr>
            <w:tcW w:w="502" w:type="dxa"/>
            <w:vAlign w:val="center"/>
          </w:tcPr>
          <w:p w14:paraId="23C386FD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6</w:t>
            </w:r>
          </w:p>
        </w:tc>
        <w:tc>
          <w:tcPr>
            <w:tcW w:w="3863" w:type="dxa"/>
          </w:tcPr>
          <w:p w14:paraId="0B91D0EC">
            <w:pPr>
              <w:pStyle w:val="8"/>
              <w:spacing w:before="78" w:line="228" w:lineRule="auto"/>
              <w:ind w:left="115"/>
              <w:rPr>
                <w:color w:val="auto"/>
                <w:sz w:val="19"/>
                <w:szCs w:val="19"/>
              </w:rPr>
            </w:pPr>
          </w:p>
        </w:tc>
        <w:tc>
          <w:tcPr>
            <w:tcW w:w="2919" w:type="dxa"/>
          </w:tcPr>
          <w:p w14:paraId="6AB14FF6">
            <w:pPr>
              <w:spacing w:before="75" w:line="236" w:lineRule="exact"/>
              <w:ind w:left="115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</w:tr>
      <w:tr w14:paraId="30685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</w:tcPr>
          <w:p w14:paraId="700B2150">
            <w:pPr>
              <w:rPr>
                <w:color w:val="auto"/>
              </w:rPr>
            </w:pPr>
          </w:p>
        </w:tc>
        <w:tc>
          <w:tcPr>
            <w:tcW w:w="502" w:type="dxa"/>
            <w:vAlign w:val="center"/>
          </w:tcPr>
          <w:p w14:paraId="3BEFE2D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7</w:t>
            </w:r>
          </w:p>
        </w:tc>
        <w:tc>
          <w:tcPr>
            <w:tcW w:w="3863" w:type="dxa"/>
          </w:tcPr>
          <w:p w14:paraId="39B7FA04">
            <w:pPr>
              <w:pStyle w:val="8"/>
              <w:spacing w:before="148" w:line="229" w:lineRule="auto"/>
              <w:ind w:left="144"/>
              <w:rPr>
                <w:color w:val="auto"/>
                <w:sz w:val="19"/>
                <w:szCs w:val="19"/>
              </w:rPr>
            </w:pPr>
          </w:p>
        </w:tc>
        <w:tc>
          <w:tcPr>
            <w:tcW w:w="2919" w:type="dxa"/>
          </w:tcPr>
          <w:p w14:paraId="1DE73D49">
            <w:pPr>
              <w:spacing w:before="143" w:line="236" w:lineRule="exact"/>
              <w:ind w:left="111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</w:tr>
      <w:tr w14:paraId="6D1F3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</w:tcPr>
          <w:p w14:paraId="04002C36">
            <w:pPr>
              <w:rPr>
                <w:color w:val="auto"/>
              </w:rPr>
            </w:pPr>
          </w:p>
        </w:tc>
        <w:tc>
          <w:tcPr>
            <w:tcW w:w="502" w:type="dxa"/>
            <w:vAlign w:val="center"/>
          </w:tcPr>
          <w:p w14:paraId="011707C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8</w:t>
            </w:r>
          </w:p>
        </w:tc>
        <w:tc>
          <w:tcPr>
            <w:tcW w:w="3863" w:type="dxa"/>
          </w:tcPr>
          <w:p w14:paraId="04D0D5D5">
            <w:pPr>
              <w:pStyle w:val="8"/>
              <w:spacing w:before="44" w:line="228" w:lineRule="auto"/>
              <w:ind w:left="113"/>
              <w:rPr>
                <w:color w:val="auto"/>
                <w:sz w:val="19"/>
                <w:szCs w:val="19"/>
              </w:rPr>
            </w:pPr>
          </w:p>
        </w:tc>
        <w:tc>
          <w:tcPr>
            <w:tcW w:w="2919" w:type="dxa"/>
          </w:tcPr>
          <w:p w14:paraId="307AB2EC">
            <w:pPr>
              <w:spacing w:before="38" w:line="237" w:lineRule="exact"/>
              <w:ind w:left="116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</w:p>
        </w:tc>
      </w:tr>
      <w:tr w14:paraId="25AE3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</w:tcPr>
          <w:p w14:paraId="47E327D5">
            <w:pPr>
              <w:rPr>
                <w:color w:val="auto"/>
              </w:rPr>
            </w:pPr>
          </w:p>
        </w:tc>
        <w:tc>
          <w:tcPr>
            <w:tcW w:w="502" w:type="dxa"/>
            <w:vAlign w:val="center"/>
          </w:tcPr>
          <w:p w14:paraId="152D254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9</w:t>
            </w:r>
          </w:p>
        </w:tc>
        <w:tc>
          <w:tcPr>
            <w:tcW w:w="6782" w:type="dxa"/>
            <w:gridSpan w:val="2"/>
            <w:vAlign w:val="center"/>
          </w:tcPr>
          <w:p w14:paraId="6CDD4289">
            <w:pPr>
              <w:pStyle w:val="8"/>
              <w:spacing w:before="53" w:line="276" w:lineRule="auto"/>
              <w:ind w:left="111"/>
              <w:jc w:val="both"/>
              <w:rPr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color w:val="auto"/>
                <w:spacing w:val="1"/>
                <w:sz w:val="18"/>
                <w:szCs w:val="18"/>
                <w:lang w:eastAsia="zh-CN"/>
              </w:rPr>
              <w:t>合计费用人民币小写：</w:t>
            </w:r>
            <w:r>
              <w:rPr>
                <w:rFonts w:hint="eastAsia"/>
                <w:color w:val="auto"/>
                <w:spacing w:val="1"/>
                <w:sz w:val="18"/>
                <w:szCs w:val="18"/>
                <w:lang w:eastAsia="zh-CN"/>
              </w:rPr>
              <w:t xml:space="preserve">   </w:t>
            </w:r>
            <w:r>
              <w:rPr>
                <w:color w:val="auto"/>
                <w:spacing w:val="1"/>
                <w:sz w:val="18"/>
                <w:szCs w:val="18"/>
                <w:lang w:eastAsia="zh-CN"/>
              </w:rPr>
              <w:t>元整；大写：</w:t>
            </w:r>
          </w:p>
        </w:tc>
      </w:tr>
      <w:tr w14:paraId="01940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</w:tcPr>
          <w:p w14:paraId="20E500B5">
            <w:pPr>
              <w:rPr>
                <w:color w:val="auto"/>
                <w:lang w:eastAsia="zh-CN"/>
              </w:rPr>
            </w:pPr>
          </w:p>
        </w:tc>
        <w:tc>
          <w:tcPr>
            <w:tcW w:w="502" w:type="dxa"/>
            <w:vAlign w:val="center"/>
          </w:tcPr>
          <w:p w14:paraId="49052AC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10</w:t>
            </w:r>
          </w:p>
        </w:tc>
        <w:tc>
          <w:tcPr>
            <w:tcW w:w="6782" w:type="dxa"/>
            <w:gridSpan w:val="2"/>
            <w:vAlign w:val="center"/>
          </w:tcPr>
          <w:p w14:paraId="088CA860">
            <w:pPr>
              <w:pStyle w:val="8"/>
              <w:spacing w:before="32" w:line="270" w:lineRule="exact"/>
              <w:ind w:left="113"/>
              <w:jc w:val="both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>项目服务期限为：</w:t>
            </w:r>
            <w:r>
              <w:rPr>
                <w:rFonts w:hint="eastAsia"/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>月</w:t>
            </w:r>
            <w:r>
              <w:rPr>
                <w:rFonts w:hint="eastAsia"/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>日至</w:t>
            </w:r>
            <w:r>
              <w:rPr>
                <w:rFonts w:hint="eastAsia"/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5"/>
                <w:position w:val="2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color w:val="auto"/>
                <w:spacing w:val="-5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5"/>
                <w:position w:val="2"/>
                <w:sz w:val="18"/>
                <w:szCs w:val="18"/>
                <w:lang w:eastAsia="zh-CN"/>
              </w:rPr>
              <w:t>月</w:t>
            </w:r>
            <w:r>
              <w:rPr>
                <w:rFonts w:hint="eastAsia"/>
                <w:color w:val="auto"/>
                <w:spacing w:val="-5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5"/>
                <w:position w:val="2"/>
                <w:sz w:val="18"/>
                <w:szCs w:val="18"/>
                <w:lang w:eastAsia="zh-CN"/>
              </w:rPr>
              <w:t>日止</w:t>
            </w:r>
          </w:p>
        </w:tc>
      </w:tr>
      <w:tr w14:paraId="0B478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</w:tcPr>
          <w:p w14:paraId="4C3AAA80">
            <w:pPr>
              <w:rPr>
                <w:color w:val="auto"/>
                <w:lang w:eastAsia="zh-CN"/>
              </w:rPr>
            </w:pPr>
          </w:p>
        </w:tc>
        <w:tc>
          <w:tcPr>
            <w:tcW w:w="502" w:type="dxa"/>
            <w:vAlign w:val="center"/>
          </w:tcPr>
          <w:p w14:paraId="1BD26FD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11</w:t>
            </w:r>
          </w:p>
        </w:tc>
        <w:tc>
          <w:tcPr>
            <w:tcW w:w="6782" w:type="dxa"/>
            <w:gridSpan w:val="2"/>
            <w:vAlign w:val="center"/>
          </w:tcPr>
          <w:p w14:paraId="7ED033C4">
            <w:pPr>
              <w:pStyle w:val="8"/>
              <w:spacing w:before="84" w:line="219" w:lineRule="auto"/>
              <w:ind w:left="111"/>
              <w:jc w:val="both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供应商名称：</w:t>
            </w:r>
          </w:p>
        </w:tc>
      </w:tr>
      <w:tr w14:paraId="4F0BFE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</w:tcPr>
          <w:p w14:paraId="4A48D0E1">
            <w:pPr>
              <w:rPr>
                <w:color w:val="auto"/>
              </w:rPr>
            </w:pPr>
          </w:p>
        </w:tc>
        <w:tc>
          <w:tcPr>
            <w:tcW w:w="502" w:type="dxa"/>
            <w:vAlign w:val="center"/>
          </w:tcPr>
          <w:p w14:paraId="7E1A7FE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12</w:t>
            </w:r>
          </w:p>
        </w:tc>
        <w:tc>
          <w:tcPr>
            <w:tcW w:w="6782" w:type="dxa"/>
            <w:gridSpan w:val="2"/>
            <w:vAlign w:val="center"/>
          </w:tcPr>
          <w:p w14:paraId="29B03155">
            <w:pPr>
              <w:pStyle w:val="8"/>
              <w:spacing w:before="115" w:line="270" w:lineRule="exact"/>
              <w:ind w:left="113"/>
              <w:jc w:val="both"/>
              <w:rPr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>项目建设周期为：</w:t>
            </w:r>
            <w:r>
              <w:rPr>
                <w:rFonts w:hint="eastAsia"/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>月</w:t>
            </w:r>
            <w:r>
              <w:rPr>
                <w:rFonts w:hint="eastAsia"/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>日至</w:t>
            </w:r>
            <w:r>
              <w:rPr>
                <w:rFonts w:hint="eastAsia"/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>月</w:t>
            </w:r>
            <w:r>
              <w:rPr>
                <w:rFonts w:hint="eastAsia"/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color w:val="auto"/>
                <w:spacing w:val="-4"/>
                <w:position w:val="2"/>
                <w:sz w:val="18"/>
                <w:szCs w:val="18"/>
                <w:lang w:eastAsia="zh-CN"/>
              </w:rPr>
              <w:t>日</w:t>
            </w:r>
          </w:p>
        </w:tc>
      </w:tr>
      <w:tr w14:paraId="3BE8F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8" w:type="dxa"/>
            <w:vMerge w:val="continue"/>
            <w:tcBorders>
              <w:top w:val="nil"/>
            </w:tcBorders>
          </w:tcPr>
          <w:p w14:paraId="07E0684F">
            <w:pPr>
              <w:rPr>
                <w:color w:val="auto"/>
                <w:lang w:eastAsia="zh-CN"/>
              </w:rPr>
            </w:pPr>
          </w:p>
        </w:tc>
        <w:tc>
          <w:tcPr>
            <w:tcW w:w="502" w:type="dxa"/>
            <w:vAlign w:val="center"/>
          </w:tcPr>
          <w:p w14:paraId="19B94FB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13</w:t>
            </w:r>
          </w:p>
        </w:tc>
        <w:tc>
          <w:tcPr>
            <w:tcW w:w="6782" w:type="dxa"/>
            <w:gridSpan w:val="2"/>
            <w:vAlign w:val="center"/>
          </w:tcPr>
          <w:p w14:paraId="1A58C8B6">
            <w:pPr>
              <w:pStyle w:val="8"/>
              <w:spacing w:before="114" w:line="271" w:lineRule="exact"/>
              <w:ind w:left="111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position w:val="2"/>
                <w:sz w:val="18"/>
                <w:szCs w:val="18"/>
              </w:rPr>
              <w:t xml:space="preserve">联系人： </w:t>
            </w:r>
            <w:r>
              <w:rPr>
                <w:rFonts w:hint="eastAsia"/>
                <w:color w:val="auto"/>
                <w:spacing w:val="-1"/>
                <w:position w:val="2"/>
                <w:sz w:val="18"/>
                <w:szCs w:val="18"/>
                <w:lang w:eastAsia="zh-CN"/>
              </w:rPr>
              <w:t xml:space="preserve">     </w:t>
            </w:r>
            <w:r>
              <w:rPr>
                <w:color w:val="auto"/>
                <w:spacing w:val="-1"/>
                <w:position w:val="2"/>
                <w:sz w:val="18"/>
                <w:szCs w:val="18"/>
              </w:rPr>
              <w:t>联系电话：</w:t>
            </w:r>
          </w:p>
        </w:tc>
      </w:tr>
    </w:tbl>
    <w:p w14:paraId="6340FA21">
      <w:pPr>
        <w:pStyle w:val="2"/>
        <w:spacing w:before="143" w:line="220" w:lineRule="auto"/>
        <w:ind w:left="119"/>
        <w:rPr>
          <w:color w:val="auto"/>
          <w:sz w:val="20"/>
          <w:szCs w:val="20"/>
        </w:rPr>
      </w:pPr>
      <w:r>
        <w:rPr>
          <w:b/>
          <w:bCs/>
          <w:color w:val="auto"/>
          <w:spacing w:val="-3"/>
          <w:sz w:val="20"/>
          <w:szCs w:val="20"/>
        </w:rPr>
        <w:t>承诺确认如下：</w:t>
      </w:r>
    </w:p>
    <w:p w14:paraId="4B05FD05">
      <w:pPr>
        <w:pStyle w:val="8"/>
        <w:spacing w:before="84"/>
        <w:ind w:left="113"/>
        <w:jc w:val="both"/>
        <w:rPr>
          <w:color w:val="auto"/>
          <w:spacing w:val="-1"/>
          <w:sz w:val="18"/>
          <w:szCs w:val="18"/>
          <w:lang w:eastAsia="zh-CN"/>
        </w:rPr>
      </w:pPr>
      <w:r>
        <w:rPr>
          <w:color w:val="auto"/>
          <w:spacing w:val="-1"/>
          <w:sz w:val="18"/>
          <w:szCs w:val="18"/>
          <w:lang w:eastAsia="zh-CN"/>
        </w:rPr>
        <w:t>1</w:t>
      </w:r>
      <w:r>
        <w:rPr>
          <w:rFonts w:hint="eastAsia"/>
          <w:color w:val="auto"/>
          <w:spacing w:val="-1"/>
          <w:sz w:val="18"/>
          <w:szCs w:val="18"/>
          <w:lang w:eastAsia="zh-CN"/>
        </w:rPr>
        <w:t>.</w:t>
      </w:r>
      <w:r>
        <w:rPr>
          <w:color w:val="auto"/>
          <w:spacing w:val="-1"/>
          <w:sz w:val="18"/>
          <w:szCs w:val="18"/>
          <w:lang w:eastAsia="zh-CN"/>
        </w:rPr>
        <w:t>若我</w:t>
      </w:r>
      <w:bookmarkStart w:id="0" w:name="OLE_LINK10"/>
      <w:bookmarkStart w:id="1" w:name="OLE_LINK9"/>
      <w:r>
        <w:rPr>
          <w:rFonts w:hint="eastAsia"/>
          <w:color w:val="auto"/>
          <w:spacing w:val="-1"/>
          <w:sz w:val="18"/>
          <w:szCs w:val="18"/>
          <w:lang w:eastAsia="zh-CN"/>
        </w:rPr>
        <w:t>单位</w:t>
      </w:r>
      <w:bookmarkEnd w:id="0"/>
      <w:bookmarkEnd w:id="1"/>
      <w:r>
        <w:rPr>
          <w:color w:val="auto"/>
          <w:spacing w:val="-1"/>
          <w:sz w:val="18"/>
          <w:szCs w:val="18"/>
          <w:lang w:eastAsia="zh-CN"/>
        </w:rPr>
        <w:t>中标，在工作内容和工作方式未得到贵方完全确认前，合同不生效。</w:t>
      </w:r>
    </w:p>
    <w:p w14:paraId="13C4E8F2">
      <w:pPr>
        <w:pStyle w:val="8"/>
        <w:spacing w:before="84"/>
        <w:ind w:left="113"/>
        <w:jc w:val="both"/>
        <w:rPr>
          <w:color w:val="auto"/>
          <w:spacing w:val="-1"/>
          <w:sz w:val="18"/>
          <w:szCs w:val="18"/>
          <w:lang w:eastAsia="zh-CN"/>
        </w:rPr>
      </w:pPr>
      <w:r>
        <w:rPr>
          <w:color w:val="auto"/>
          <w:spacing w:val="-1"/>
          <w:sz w:val="18"/>
          <w:szCs w:val="18"/>
          <w:lang w:eastAsia="zh-CN"/>
        </w:rPr>
        <w:t>2</w:t>
      </w:r>
      <w:r>
        <w:rPr>
          <w:rFonts w:hint="eastAsia"/>
          <w:color w:val="auto"/>
          <w:spacing w:val="-1"/>
          <w:sz w:val="18"/>
          <w:szCs w:val="18"/>
          <w:lang w:eastAsia="zh-CN"/>
        </w:rPr>
        <w:t>.</w:t>
      </w:r>
      <w:r>
        <w:rPr>
          <w:color w:val="auto"/>
          <w:spacing w:val="-1"/>
          <w:sz w:val="18"/>
          <w:szCs w:val="18"/>
          <w:lang w:eastAsia="zh-CN"/>
        </w:rPr>
        <w:t>项目工作开始后，我</w:t>
      </w:r>
      <w:r>
        <w:rPr>
          <w:rFonts w:hint="eastAsia"/>
          <w:color w:val="auto"/>
          <w:spacing w:val="-1"/>
          <w:sz w:val="18"/>
          <w:szCs w:val="18"/>
          <w:lang w:eastAsia="zh-CN"/>
        </w:rPr>
        <w:t>单位</w:t>
      </w:r>
      <w:r>
        <w:rPr>
          <w:color w:val="auto"/>
          <w:spacing w:val="-1"/>
          <w:sz w:val="18"/>
          <w:szCs w:val="18"/>
          <w:lang w:eastAsia="zh-CN"/>
        </w:rPr>
        <w:t>能够保证向贵方按期提交本项目工作成果。如不能按期提交项目成果，贵方有权 不支付我方</w:t>
      </w:r>
      <w:r>
        <w:rPr>
          <w:rFonts w:hint="eastAsia"/>
          <w:color w:val="auto"/>
          <w:spacing w:val="-1"/>
          <w:sz w:val="18"/>
          <w:szCs w:val="18"/>
          <w:lang w:eastAsia="zh-CN"/>
        </w:rPr>
        <w:t>服务项目</w:t>
      </w:r>
      <w:r>
        <w:rPr>
          <w:color w:val="auto"/>
          <w:spacing w:val="-1"/>
          <w:sz w:val="18"/>
          <w:szCs w:val="18"/>
          <w:lang w:eastAsia="zh-CN"/>
        </w:rPr>
        <w:t>费用。</w:t>
      </w:r>
    </w:p>
    <w:p w14:paraId="69D78768">
      <w:pPr>
        <w:pStyle w:val="8"/>
        <w:spacing w:before="84"/>
        <w:ind w:left="113"/>
        <w:jc w:val="both"/>
        <w:rPr>
          <w:color w:val="auto"/>
          <w:spacing w:val="-1"/>
          <w:sz w:val="18"/>
          <w:szCs w:val="18"/>
          <w:lang w:eastAsia="zh-CN"/>
        </w:rPr>
      </w:pPr>
      <w:r>
        <w:rPr>
          <w:color w:val="auto"/>
          <w:spacing w:val="-1"/>
          <w:sz w:val="18"/>
          <w:szCs w:val="18"/>
          <w:lang w:eastAsia="zh-CN"/>
        </w:rPr>
        <w:t>3</w:t>
      </w:r>
      <w:r>
        <w:rPr>
          <w:rFonts w:hint="eastAsia"/>
          <w:color w:val="auto"/>
          <w:spacing w:val="-1"/>
          <w:sz w:val="18"/>
          <w:szCs w:val="18"/>
          <w:lang w:eastAsia="zh-CN"/>
        </w:rPr>
        <w:t>.</w:t>
      </w:r>
      <w:r>
        <w:rPr>
          <w:color w:val="auto"/>
          <w:spacing w:val="-1"/>
          <w:sz w:val="18"/>
          <w:szCs w:val="18"/>
          <w:lang w:eastAsia="zh-CN"/>
        </w:rPr>
        <w:t>我方完全理解和接受贵方询比文件的一切规定和要求及评审办法。</w:t>
      </w:r>
    </w:p>
    <w:p w14:paraId="4B54C94B">
      <w:pPr>
        <w:pStyle w:val="8"/>
        <w:spacing w:before="84"/>
        <w:ind w:left="113"/>
        <w:jc w:val="both"/>
        <w:rPr>
          <w:color w:val="auto"/>
          <w:spacing w:val="-1"/>
          <w:sz w:val="18"/>
          <w:szCs w:val="18"/>
          <w:lang w:eastAsia="zh-CN"/>
        </w:rPr>
      </w:pPr>
      <w:r>
        <w:rPr>
          <w:color w:val="auto"/>
          <w:spacing w:val="-1"/>
          <w:sz w:val="18"/>
          <w:szCs w:val="18"/>
          <w:lang w:eastAsia="zh-CN"/>
        </w:rPr>
        <w:t>4</w:t>
      </w:r>
      <w:r>
        <w:rPr>
          <w:rFonts w:hint="eastAsia"/>
          <w:color w:val="auto"/>
          <w:spacing w:val="-1"/>
          <w:sz w:val="18"/>
          <w:szCs w:val="18"/>
          <w:lang w:eastAsia="zh-CN"/>
        </w:rPr>
        <w:t>.</w:t>
      </w:r>
      <w:r>
        <w:rPr>
          <w:color w:val="auto"/>
          <w:spacing w:val="-1"/>
          <w:sz w:val="18"/>
          <w:szCs w:val="18"/>
          <w:lang w:eastAsia="zh-CN"/>
        </w:rPr>
        <w:t>我方若中选，将按照询比结果签订合同，并且严格履行合同义务，若不能及时完成相关工作我方愿承担 相应违约责任。本承诺将成为合同不可分割的一部分，与合同具有同等的法律效力。</w:t>
      </w:r>
    </w:p>
    <w:p w14:paraId="6C9DEE96">
      <w:pPr>
        <w:pStyle w:val="8"/>
        <w:spacing w:before="84"/>
        <w:ind w:left="113"/>
        <w:jc w:val="right"/>
        <w:rPr>
          <w:rFonts w:hint="eastAsia"/>
          <w:color w:val="auto"/>
          <w:spacing w:val="-1"/>
          <w:sz w:val="18"/>
          <w:szCs w:val="18"/>
          <w:lang w:eastAsia="zh-CN"/>
        </w:rPr>
      </w:pPr>
    </w:p>
    <w:p w14:paraId="292CD7CE">
      <w:pPr>
        <w:pStyle w:val="8"/>
        <w:spacing w:before="84"/>
        <w:ind w:left="113"/>
        <w:jc w:val="right"/>
        <w:rPr>
          <w:color w:val="auto"/>
          <w:spacing w:val="-1"/>
          <w:sz w:val="18"/>
          <w:szCs w:val="18"/>
          <w:lang w:eastAsia="zh-CN"/>
        </w:rPr>
      </w:pPr>
    </w:p>
    <w:p w14:paraId="497D8B7F">
      <w:pPr>
        <w:pStyle w:val="8"/>
        <w:spacing w:before="84" w:line="219" w:lineRule="auto"/>
        <w:ind w:left="111" w:right="712"/>
        <w:jc w:val="right"/>
        <w:rPr>
          <w:color w:val="auto"/>
          <w:spacing w:val="-1"/>
          <w:sz w:val="18"/>
          <w:szCs w:val="18"/>
          <w:lang w:eastAsia="zh-CN"/>
        </w:rPr>
      </w:pPr>
      <w:r>
        <w:rPr>
          <w:color w:val="auto"/>
          <w:spacing w:val="-1"/>
          <w:sz w:val="18"/>
          <w:szCs w:val="18"/>
          <w:lang w:eastAsia="zh-CN"/>
        </w:rPr>
        <w:t>供应商名称（公章）：</w:t>
      </w:r>
    </w:p>
    <w:p w14:paraId="1215BAC8">
      <w:pPr>
        <w:pStyle w:val="8"/>
        <w:wordWrap w:val="0"/>
        <w:spacing w:before="84" w:line="219" w:lineRule="auto"/>
        <w:ind w:left="111"/>
        <w:jc w:val="right"/>
        <w:rPr>
          <w:rFonts w:hint="eastAsia"/>
          <w:color w:val="auto"/>
          <w:spacing w:val="-1"/>
          <w:sz w:val="18"/>
          <w:szCs w:val="18"/>
          <w:lang w:eastAsia="zh-CN"/>
        </w:rPr>
      </w:pPr>
    </w:p>
    <w:p w14:paraId="7DFD51B1">
      <w:pPr>
        <w:pStyle w:val="8"/>
        <w:spacing w:before="84" w:line="219" w:lineRule="auto"/>
        <w:ind w:left="111"/>
        <w:jc w:val="right"/>
        <w:rPr>
          <w:color w:val="auto"/>
          <w:spacing w:val="-1"/>
          <w:sz w:val="18"/>
          <w:szCs w:val="18"/>
          <w:lang w:eastAsia="zh-CN"/>
        </w:rPr>
      </w:pPr>
      <w:r>
        <w:rPr>
          <w:color w:val="auto"/>
          <w:spacing w:val="-1"/>
          <w:sz w:val="18"/>
          <w:szCs w:val="18"/>
          <w:lang w:eastAsia="zh-CN"/>
        </w:rPr>
        <w:t>年</w:t>
      </w:r>
      <w:r>
        <w:rPr>
          <w:rFonts w:hint="eastAsia"/>
          <w:color w:val="auto"/>
          <w:spacing w:val="-1"/>
          <w:sz w:val="18"/>
          <w:szCs w:val="18"/>
          <w:lang w:eastAsia="zh-CN"/>
        </w:rPr>
        <w:t xml:space="preserve">   </w:t>
      </w:r>
      <w:r>
        <w:rPr>
          <w:color w:val="auto"/>
          <w:spacing w:val="-1"/>
          <w:sz w:val="18"/>
          <w:szCs w:val="18"/>
          <w:lang w:eastAsia="zh-CN"/>
        </w:rPr>
        <w:t xml:space="preserve"> 月 </w:t>
      </w:r>
      <w:r>
        <w:rPr>
          <w:rFonts w:hint="eastAsia"/>
          <w:color w:val="auto"/>
          <w:spacing w:val="-1"/>
          <w:sz w:val="18"/>
          <w:szCs w:val="18"/>
          <w:lang w:eastAsia="zh-CN"/>
        </w:rPr>
        <w:t xml:space="preserve">   </w:t>
      </w:r>
      <w:r>
        <w:rPr>
          <w:color w:val="auto"/>
          <w:spacing w:val="-1"/>
          <w:sz w:val="18"/>
          <w:szCs w:val="18"/>
          <w:lang w:eastAsia="zh-CN"/>
        </w:rPr>
        <w:t>日</w:t>
      </w:r>
    </w:p>
    <w:sectPr>
      <w:headerReference r:id="rId3" w:type="default"/>
      <w:pgSz w:w="11906" w:h="16839"/>
      <w:pgMar w:top="400" w:right="1661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17D38B2-30E2-4EE4-B1A2-731A5C6C3BD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475CC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06"/>
    <w:rsid w:val="00385806"/>
    <w:rsid w:val="004139D3"/>
    <w:rsid w:val="00673A98"/>
    <w:rsid w:val="00DD3EDB"/>
    <w:rsid w:val="0A5C4871"/>
    <w:rsid w:val="0F307AB2"/>
    <w:rsid w:val="10E40C42"/>
    <w:rsid w:val="12750847"/>
    <w:rsid w:val="1A486C50"/>
    <w:rsid w:val="1B291A33"/>
    <w:rsid w:val="2E163DA0"/>
    <w:rsid w:val="36B461AB"/>
    <w:rsid w:val="41AF3FB7"/>
    <w:rsid w:val="49B71AC4"/>
    <w:rsid w:val="69570204"/>
    <w:rsid w:val="6AC81AC2"/>
    <w:rsid w:val="6B834B0B"/>
    <w:rsid w:val="6BFC4687"/>
    <w:rsid w:val="6F89118C"/>
    <w:rsid w:val="73EF6311"/>
    <w:rsid w:val="757D47B6"/>
    <w:rsid w:val="782E23D2"/>
    <w:rsid w:val="7A0D5743"/>
    <w:rsid w:val="7B863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401</Words>
  <Characters>412</Characters>
  <Lines>4</Lines>
  <Paragraphs>1</Paragraphs>
  <TotalTime>23</TotalTime>
  <ScaleCrop>false</ScaleCrop>
  <LinksUpToDate>false</LinksUpToDate>
  <CharactersWithSpaces>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2023-04-03T16:32:00Z</dcterms:created>
  <dc:creator>没伎只裙写</dc:creator>
  <cp:lastModifiedBy>孙志尧</cp:lastModifiedBy>
  <dcterms:modified xsi:type="dcterms:W3CDTF">2025-07-28T01:10:12Z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2025-07-24T17:27:52Z</vt:filetime>
  </property>
  <property fmtid="{D5CDD505-2E9C-101B-9397-08002B2CF9AE}" pid="4" name="KSOTemplateDocerSaveRecord">
    <vt:lpwstr>eyJoZGlkIjoiMzEwNTM5NzYwMDRjMzkwZTVkZjY2ODkwMGIxNGU0OTUiLCJ1c2VySWQiOiI0Mjc1MjA3MTgifQ==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4B703F9EBD9D4E34B263B3666FB2DC9A_13</vt:lpwstr>
  </property>
</Properties>
</file>